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E6" w:rsidRDefault="003A33E6" w:rsidP="003A33E6">
      <w:pPr>
        <w:pStyle w:val="Closing"/>
        <w:spacing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3B1C7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Summer Advancement/Recovery - PE</w:t>
      </w:r>
    </w:p>
    <w:p w:rsidR="003A33E6" w:rsidRDefault="003A33E6" w:rsidP="003A33E6">
      <w:pPr>
        <w:pStyle w:val="Closing"/>
        <w:spacing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Rules and Regulations</w:t>
      </w:r>
    </w:p>
    <w:p w:rsidR="002612DF" w:rsidRDefault="002612DF" w:rsidP="003A33E6">
      <w:pPr>
        <w:pStyle w:val="Closing"/>
        <w:spacing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FD4F68">
        <w:rPr>
          <w:rFonts w:ascii="Arial" w:hAnsi="Arial" w:cs="Arial"/>
          <w:b/>
          <w:sz w:val="36"/>
          <w:szCs w:val="36"/>
          <w:highlight w:val="yellow"/>
        </w:rPr>
        <w:t>PLEASE KEEP THIS PAGE FOR YOUR RECORDS</w:t>
      </w:r>
    </w:p>
    <w:p w:rsidR="003A33E6" w:rsidRDefault="003A33E6" w:rsidP="003A33E6">
      <w:pPr>
        <w:pStyle w:val="Closing"/>
        <w:spacing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</w:p>
    <w:p w:rsidR="003A33E6" w:rsidRDefault="003A33E6" w:rsidP="003A33E6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 w:rsidRPr="003A33E6">
        <w:rPr>
          <w:rFonts w:ascii="Arial" w:hAnsi="Arial" w:cs="Arial"/>
          <w:b/>
          <w:sz w:val="24"/>
          <w:szCs w:val="24"/>
        </w:rPr>
        <w:t>Attendance is required</w:t>
      </w:r>
    </w:p>
    <w:p w:rsidR="002612DF" w:rsidRDefault="002612DF" w:rsidP="002612DF">
      <w:pPr>
        <w:pStyle w:val="Closing"/>
        <w:numPr>
          <w:ilvl w:val="1"/>
          <w:numId w:val="2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the summer program is only 1</w:t>
      </w:r>
      <w:r w:rsidR="00503CF6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days, students cannot be absent more than one (1) day</w:t>
      </w:r>
    </w:p>
    <w:p w:rsidR="002612DF" w:rsidRDefault="002612DF" w:rsidP="002612DF">
      <w:pPr>
        <w:pStyle w:val="Closing"/>
        <w:numPr>
          <w:ilvl w:val="1"/>
          <w:numId w:val="2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Every two (2) tardies or late arrivals (15 minutes to one-half of class period) will count as a one-half day absence, regardless of reason</w:t>
      </w:r>
    </w:p>
    <w:p w:rsidR="00503CF6" w:rsidRDefault="00503CF6" w:rsidP="002612DF">
      <w:pPr>
        <w:pStyle w:val="Closing"/>
        <w:numPr>
          <w:ilvl w:val="1"/>
          <w:numId w:val="2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assignments will be completed during the scheduled virtual class days</w:t>
      </w:r>
    </w:p>
    <w:p w:rsidR="002612DF" w:rsidRDefault="002612DF" w:rsidP="002612DF">
      <w:pPr>
        <w:pStyle w:val="Closing"/>
        <w:numPr>
          <w:ilvl w:val="1"/>
          <w:numId w:val="2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EXCUSES WILL NOT BE ACCEPTED DURING SUMMER PE</w:t>
      </w:r>
    </w:p>
    <w:p w:rsidR="002612DF" w:rsidRPr="002612DF" w:rsidRDefault="002612DF" w:rsidP="002612DF">
      <w:pPr>
        <w:pStyle w:val="Closing"/>
        <w:numPr>
          <w:ilvl w:val="1"/>
          <w:numId w:val="2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 are NOT permitted to miss class due to vacation.  </w:t>
      </w:r>
    </w:p>
    <w:p w:rsidR="003A33E6" w:rsidRDefault="003A33E6" w:rsidP="003A33E6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students must be on time for class</w:t>
      </w:r>
    </w:p>
    <w:p w:rsidR="003A33E6" w:rsidRDefault="003A33E6" w:rsidP="003A33E6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Athletic/Sports workouts or practices will NOT count for class credit.  Students will not be excused from class to attend practice</w:t>
      </w:r>
    </w:p>
    <w:p w:rsidR="002612DF" w:rsidRDefault="003A33E6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is offered to currently enrolled Albert Gallatin High School </w:t>
      </w:r>
      <w:r w:rsidR="002612DF">
        <w:rPr>
          <w:rFonts w:ascii="Arial" w:hAnsi="Arial" w:cs="Arial"/>
          <w:b/>
          <w:sz w:val="24"/>
          <w:szCs w:val="24"/>
        </w:rPr>
        <w:t>students ONLY</w:t>
      </w:r>
    </w:p>
    <w:p w:rsidR="002612DF" w:rsidRDefault="002612DF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misconduct that results in a student being sent home will count as an absence</w:t>
      </w:r>
    </w:p>
    <w:p w:rsidR="002612DF" w:rsidRDefault="002612DF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Smoking, rubbing, chewing, or possession of tobacco products is NOT PERMITTED on school grounds</w:t>
      </w:r>
    </w:p>
    <w:p w:rsidR="002612DF" w:rsidRDefault="002612DF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Vaping and/or possession of vaping material is NOT PERMITTED on school grounds</w:t>
      </w:r>
    </w:p>
    <w:p w:rsidR="002612DF" w:rsidRDefault="002612DF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Abusive language, profanity, discriminatory, or disruptive behavior will NOT be tolerated</w:t>
      </w:r>
    </w:p>
    <w:p w:rsidR="002612DF" w:rsidRPr="002612DF" w:rsidRDefault="002612DF" w:rsidP="002612DF">
      <w:pPr>
        <w:pStyle w:val="Closing"/>
        <w:numPr>
          <w:ilvl w:val="0"/>
          <w:numId w:val="2"/>
        </w:numPr>
        <w:spacing w:line="240" w:lineRule="auto"/>
        <w:ind w:left="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Hats are not to be worn inside of the building</w:t>
      </w:r>
    </w:p>
    <w:p w:rsidR="003A33E6" w:rsidRPr="002612DF" w:rsidRDefault="003A33E6" w:rsidP="003A33E6">
      <w:pPr>
        <w:pStyle w:val="Closing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A33E6" w:rsidRPr="002612DF" w:rsidRDefault="002612DF" w:rsidP="002612DF">
      <w:pPr>
        <w:pStyle w:val="Closing"/>
        <w:spacing w:line="240" w:lineRule="auto"/>
        <w:ind w:hanging="1555"/>
        <w:jc w:val="center"/>
        <w:rPr>
          <w:rFonts w:ascii="Arial" w:hAnsi="Arial" w:cs="Arial"/>
          <w:b/>
          <w:sz w:val="28"/>
          <w:szCs w:val="28"/>
        </w:rPr>
      </w:pPr>
      <w:r w:rsidRPr="002612DF">
        <w:rPr>
          <w:rFonts w:ascii="Arial" w:hAnsi="Arial" w:cs="Arial"/>
          <w:b/>
          <w:sz w:val="28"/>
          <w:szCs w:val="28"/>
        </w:rPr>
        <w:t xml:space="preserve">PE Course Date:  June </w:t>
      </w:r>
      <w:r w:rsidR="001532C1">
        <w:rPr>
          <w:rFonts w:ascii="Arial" w:hAnsi="Arial" w:cs="Arial"/>
          <w:b/>
          <w:sz w:val="28"/>
          <w:szCs w:val="28"/>
        </w:rPr>
        <w:t>07</w:t>
      </w:r>
      <w:r w:rsidRPr="002612DF">
        <w:rPr>
          <w:rFonts w:ascii="Arial" w:hAnsi="Arial" w:cs="Arial"/>
          <w:b/>
          <w:sz w:val="28"/>
          <w:szCs w:val="28"/>
        </w:rPr>
        <w:t xml:space="preserve"> – July </w:t>
      </w:r>
      <w:r w:rsidR="001532C1">
        <w:rPr>
          <w:rFonts w:ascii="Arial" w:hAnsi="Arial" w:cs="Arial"/>
          <w:b/>
          <w:sz w:val="28"/>
          <w:szCs w:val="28"/>
        </w:rPr>
        <w:t>01</w:t>
      </w:r>
      <w:r w:rsidRPr="002612DF">
        <w:rPr>
          <w:rFonts w:ascii="Arial" w:hAnsi="Arial" w:cs="Arial"/>
          <w:b/>
          <w:sz w:val="28"/>
          <w:szCs w:val="28"/>
        </w:rPr>
        <w:t>, 202</w:t>
      </w:r>
      <w:r w:rsidR="007E5066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</w:p>
    <w:p w:rsidR="002612DF" w:rsidRPr="002612DF" w:rsidRDefault="002612DF" w:rsidP="002612DF">
      <w:pPr>
        <w:pStyle w:val="Closing"/>
        <w:spacing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2612DF">
        <w:rPr>
          <w:rFonts w:ascii="Arial" w:hAnsi="Arial" w:cs="Arial"/>
          <w:b/>
          <w:sz w:val="28"/>
          <w:szCs w:val="28"/>
        </w:rPr>
        <w:t>8:</w:t>
      </w:r>
      <w:r w:rsidR="00503CF6">
        <w:rPr>
          <w:rFonts w:ascii="Arial" w:hAnsi="Arial" w:cs="Arial"/>
          <w:b/>
          <w:sz w:val="28"/>
          <w:szCs w:val="28"/>
        </w:rPr>
        <w:t>00</w:t>
      </w:r>
      <w:r w:rsidRPr="002612DF">
        <w:rPr>
          <w:rFonts w:ascii="Arial" w:hAnsi="Arial" w:cs="Arial"/>
          <w:b/>
          <w:sz w:val="28"/>
          <w:szCs w:val="28"/>
        </w:rPr>
        <w:t xml:space="preserve"> </w:t>
      </w:r>
      <w:r w:rsidR="00503CF6">
        <w:rPr>
          <w:rFonts w:ascii="Arial" w:hAnsi="Arial" w:cs="Arial"/>
          <w:b/>
          <w:sz w:val="28"/>
          <w:szCs w:val="28"/>
        </w:rPr>
        <w:t>P</w:t>
      </w:r>
      <w:r w:rsidRPr="002612DF">
        <w:rPr>
          <w:rFonts w:ascii="Arial" w:hAnsi="Arial" w:cs="Arial"/>
          <w:b/>
          <w:sz w:val="28"/>
          <w:szCs w:val="28"/>
        </w:rPr>
        <w:t>.M. – 1</w:t>
      </w:r>
      <w:r w:rsidR="00503CF6">
        <w:rPr>
          <w:rFonts w:ascii="Arial" w:hAnsi="Arial" w:cs="Arial"/>
          <w:b/>
          <w:sz w:val="28"/>
          <w:szCs w:val="28"/>
        </w:rPr>
        <w:t>2:00</w:t>
      </w:r>
      <w:r w:rsidRPr="002612DF">
        <w:rPr>
          <w:rFonts w:ascii="Arial" w:hAnsi="Arial" w:cs="Arial"/>
          <w:b/>
          <w:sz w:val="28"/>
          <w:szCs w:val="28"/>
        </w:rPr>
        <w:t xml:space="preserve"> </w:t>
      </w:r>
      <w:r w:rsidR="00503CF6">
        <w:rPr>
          <w:rFonts w:ascii="Arial" w:hAnsi="Arial" w:cs="Arial"/>
          <w:b/>
          <w:sz w:val="28"/>
          <w:szCs w:val="28"/>
        </w:rPr>
        <w:t>P</w:t>
      </w:r>
      <w:r w:rsidRPr="002612DF">
        <w:rPr>
          <w:rFonts w:ascii="Arial" w:hAnsi="Arial" w:cs="Arial"/>
          <w:b/>
          <w:sz w:val="28"/>
          <w:szCs w:val="28"/>
        </w:rPr>
        <w:t>.M.</w:t>
      </w:r>
    </w:p>
    <w:p w:rsidR="002612DF" w:rsidRPr="002612DF" w:rsidRDefault="002612DF" w:rsidP="002612DF">
      <w:pPr>
        <w:pStyle w:val="Closing"/>
        <w:spacing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2612DF">
        <w:rPr>
          <w:rFonts w:ascii="Arial" w:hAnsi="Arial" w:cs="Arial"/>
          <w:b/>
          <w:sz w:val="28"/>
          <w:szCs w:val="28"/>
        </w:rPr>
        <w:t>In-person instruction:  Tuesdays, Wednesdays, Thursdays</w:t>
      </w:r>
    </w:p>
    <w:p w:rsidR="00227B51" w:rsidRPr="00503CF6" w:rsidRDefault="002612DF" w:rsidP="00503CF6">
      <w:pPr>
        <w:pStyle w:val="Closing"/>
        <w:spacing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2612DF">
        <w:rPr>
          <w:rFonts w:ascii="Arial" w:hAnsi="Arial" w:cs="Arial"/>
          <w:b/>
          <w:sz w:val="28"/>
          <w:szCs w:val="28"/>
        </w:rPr>
        <w:t>Online instruction - Fridays</w:t>
      </w:r>
    </w:p>
    <w:sectPr w:rsidR="00227B51" w:rsidRPr="00503CF6" w:rsidSect="003E2DBE">
      <w:headerReference w:type="default" r:id="rId7"/>
      <w:footerReference w:type="default" r:id="rId8"/>
      <w:pgSz w:w="12240" w:h="15840"/>
      <w:pgMar w:top="630" w:right="1170" w:bottom="630" w:left="180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ED" w:rsidRDefault="00504DED">
      <w:r>
        <w:separator/>
      </w:r>
    </w:p>
  </w:endnote>
  <w:endnote w:type="continuationSeparator" w:id="0">
    <w:p w:rsidR="00504DED" w:rsidRDefault="005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2F" w:rsidRDefault="00DA6B2F">
    <w:pPr>
      <w:pStyle w:val="Footer"/>
    </w:pP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42"/>
    </w:tblGrid>
    <w:tr w:rsidR="00DA6B2F" w:rsidTr="00DA6B2F">
      <w:trPr>
        <w:tblCellSpacing w:w="0" w:type="dxa"/>
      </w:trPr>
      <w:tc>
        <w:tcPr>
          <w:tcW w:w="0" w:type="auto"/>
          <w:shd w:val="clear" w:color="auto" w:fill="auto"/>
          <w:hideMark/>
        </w:tcPr>
        <w:tbl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42"/>
          </w:tblGrid>
          <w:tr w:rsidR="00DA6B2F" w:rsidTr="00DA6B2F">
            <w:trPr>
              <w:tblCellSpacing w:w="0" w:type="dxa"/>
            </w:trPr>
            <w:tc>
              <w:tcPr>
                <w:tcW w:w="0" w:type="auto"/>
                <w:hideMark/>
              </w:tcPr>
              <w:p w:rsidR="00DA6B2F" w:rsidRPr="00DA6B2F" w:rsidRDefault="00DA6B2F" w:rsidP="00DA6B2F">
                <w:pPr>
                  <w:pStyle w:val="NormalWeb"/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>
                  <w:rPr>
                    <w:rStyle w:val="Emphasis"/>
                    <w:rFonts w:ascii="Trebuchet MS" w:hAnsi="Trebuchet MS" w:cs="Helvetica"/>
                    <w:sz w:val="16"/>
                    <w:szCs w:val="16"/>
                  </w:rPr>
                  <w:t xml:space="preserve">   </w:t>
                </w:r>
                <w:r w:rsidR="008E4926">
                  <w:rPr>
                    <w:rStyle w:val="Emphasis"/>
                    <w:rFonts w:ascii="Trebuchet MS" w:hAnsi="Trebuchet MS" w:cs="Helvetica"/>
                    <w:sz w:val="16"/>
                    <w:szCs w:val="16"/>
                  </w:rPr>
                  <w:t xml:space="preserve">  </w:t>
                </w:r>
                <w:r>
                  <w:rPr>
                    <w:rStyle w:val="Emphasis"/>
                    <w:rFonts w:ascii="Trebuchet MS" w:hAnsi="Trebuchet MS" w:cs="Helvetica"/>
                    <w:sz w:val="16"/>
                    <w:szCs w:val="16"/>
                  </w:rPr>
                  <w:t xml:space="preserve"> </w:t>
                </w:r>
                <w:r w:rsidR="005C3256">
                  <w:rPr>
                    <w:rStyle w:val="Emphasis"/>
                    <w:rFonts w:ascii="Trebuchet MS" w:hAnsi="Trebuchet MS" w:cs="Helvetica"/>
                    <w:sz w:val="16"/>
                    <w:szCs w:val="16"/>
                  </w:rPr>
                  <w:t xml:space="preserve"> </w:t>
                </w:r>
                <w:r w:rsidRPr="00DA6B2F">
                  <w:rPr>
                    <w:rStyle w:val="Emphasis"/>
                    <w:rFonts w:ascii="Trebuchet MS" w:hAnsi="Trebuchet MS" w:cs="Helvetica"/>
                    <w:sz w:val="16"/>
                    <w:szCs w:val="16"/>
                  </w:rPr>
                  <w:t>“The mission of the Albert Gallatin Area School District is to achieve educational excellence for all students.”</w:t>
                </w:r>
              </w:p>
            </w:tc>
          </w:tr>
        </w:tbl>
        <w:p w:rsidR="00DA6B2F" w:rsidRDefault="00DA6B2F">
          <w:pPr>
            <w:rPr>
              <w:rFonts w:ascii="Helvetica" w:hAnsi="Helvetica" w:cs="Helvetica"/>
              <w:color w:val="666666"/>
              <w:sz w:val="20"/>
              <w:szCs w:val="20"/>
            </w:rPr>
          </w:pPr>
        </w:p>
      </w:tc>
    </w:tr>
  </w:tbl>
  <w:p w:rsidR="00DA6B2F" w:rsidRPr="00DA6B2F" w:rsidRDefault="00DA6B2F" w:rsidP="00DA6B2F">
    <w:pPr>
      <w:spacing w:before="100" w:beforeAutospacing="1" w:after="100" w:afterAutospacing="1"/>
      <w:rPr>
        <w:rFonts w:ascii="Helvetica" w:hAnsi="Helvetica" w:cs="Helvetica"/>
        <w:color w:val="666666"/>
        <w:sz w:val="14"/>
        <w:szCs w:val="14"/>
      </w:rPr>
    </w:pPr>
  </w:p>
  <w:p w:rsidR="00DA6B2F" w:rsidRDefault="00DA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ED" w:rsidRDefault="00504DED">
      <w:r>
        <w:separator/>
      </w:r>
    </w:p>
  </w:footnote>
  <w:footnote w:type="continuationSeparator" w:id="0">
    <w:p w:rsidR="00504DED" w:rsidRDefault="0050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A5" w:rsidRPr="00E66559" w:rsidRDefault="002C7ED8" w:rsidP="002C7ED8">
    <w:pPr>
      <w:rPr>
        <w:rFonts w:ascii="Lucida Console" w:hAnsi="Lucida Console"/>
        <w:sz w:val="16"/>
        <w:szCs w:val="16"/>
      </w:rPr>
    </w:pPr>
    <w:r>
      <w:rPr>
        <w:rFonts w:ascii="Lucida Console" w:hAnsi="Lucida Console"/>
        <w:b/>
        <w:color w:val="000000"/>
        <w:sz w:val="16"/>
        <w:szCs w:val="16"/>
      </w:rPr>
      <w:t xml:space="preserve">     </w:t>
    </w:r>
    <w:r w:rsidR="00312742">
      <w:rPr>
        <w:rFonts w:ascii="Lucida Console" w:hAnsi="Lucida Console"/>
        <w:noProof/>
        <w:color w:val="999999"/>
        <w:sz w:val="28"/>
        <w:szCs w:val="28"/>
      </w:rPr>
      <w:drawing>
        <wp:inline distT="0" distB="0" distL="0" distR="0">
          <wp:extent cx="4933950" cy="1419225"/>
          <wp:effectExtent l="19050" t="0" r="0" b="0"/>
          <wp:docPr id="1" name="Picture 1" descr="AGHS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HS_logo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1F6A">
      <w:rPr>
        <w:rFonts w:ascii="Lucida Console" w:hAnsi="Lucida Console"/>
        <w:color w:val="999999"/>
        <w:sz w:val="28"/>
        <w:szCs w:val="28"/>
      </w:rPr>
      <w:br/>
    </w:r>
    <w:r>
      <w:rPr>
        <w:rFonts w:ascii="Lucida Console" w:hAnsi="Lucida Console"/>
        <w:b/>
        <w:color w:val="000000"/>
        <w:sz w:val="16"/>
        <w:szCs w:val="16"/>
      </w:rPr>
      <w:t xml:space="preserve">      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>1119 Township Drive,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 Uniontown</w:t>
    </w:r>
    <w:r w:rsidR="001C43DF" w:rsidRPr="00D05F55">
      <w:rPr>
        <w:rFonts w:ascii="Lucida Console" w:hAnsi="Lucida Console"/>
        <w:b/>
        <w:color w:val="000000"/>
        <w:sz w:val="16"/>
        <w:szCs w:val="16"/>
      </w:rPr>
      <w:t xml:space="preserve">, 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PA 15401    </w:t>
    </w:r>
    <w:r w:rsidR="001C43DF" w:rsidRPr="00D05F55">
      <w:rPr>
        <w:rFonts w:ascii="Lucida Console" w:hAnsi="Lucida Console"/>
        <w:b/>
        <w:color w:val="000000"/>
        <w:sz w:val="16"/>
        <w:szCs w:val="16"/>
      </w:rPr>
      <w:t>PHONE: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>(724)564-2024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  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 xml:space="preserve"> FAX:(724)564-0557</w:t>
    </w:r>
    <w:r w:rsidR="001F1F6A" w:rsidRPr="004F7105">
      <w:rPr>
        <w:rFonts w:ascii="Lucida Console" w:hAnsi="Lucida Console"/>
        <w:color w:val="000000"/>
        <w:sz w:val="18"/>
        <w:szCs w:val="18"/>
      </w:rPr>
      <w:br/>
    </w:r>
    <w:r w:rsidR="00F17B8F" w:rsidRPr="00E66559">
      <w:rPr>
        <w:rFonts w:ascii="Lucida Console" w:hAnsi="Lucida Console"/>
        <w:sz w:val="16"/>
        <w:szCs w:val="16"/>
      </w:rPr>
      <w:t xml:space="preserve"> </w:t>
    </w:r>
    <w:r>
      <w:rPr>
        <w:rFonts w:ascii="Lucida Console" w:hAnsi="Lucida Console"/>
        <w:sz w:val="16"/>
        <w:szCs w:val="16"/>
      </w:rPr>
      <w:t xml:space="preserve">   </w:t>
    </w:r>
  </w:p>
  <w:p w:rsidR="00CE61A5" w:rsidRPr="00CE61A5" w:rsidRDefault="002C7ED8" w:rsidP="00CE61A5">
    <w:pPr>
      <w:tabs>
        <w:tab w:val="left" w:pos="8136"/>
      </w:tabs>
      <w:ind w:left="-1080"/>
      <w:jc w:val="center"/>
      <w:rPr>
        <w:rFonts w:ascii="Lucida Console" w:hAnsi="Lucida Console"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  Dr. Brian Reams</w:t>
    </w:r>
    <w:r w:rsidR="00F17B8F" w:rsidRPr="00CE61A5">
      <w:rPr>
        <w:rFonts w:ascii="Lucida Console" w:hAnsi="Lucida Console"/>
        <w:sz w:val="16"/>
        <w:szCs w:val="16"/>
      </w:rPr>
      <w:t>, Principal</w:t>
    </w:r>
    <w:r w:rsidR="00E66559" w:rsidRPr="00CE61A5">
      <w:rPr>
        <w:rFonts w:ascii="Lucida Console" w:hAnsi="Lucida Console"/>
        <w:sz w:val="16"/>
        <w:szCs w:val="16"/>
      </w:rPr>
      <w:t xml:space="preserve"> - </w:t>
    </w:r>
    <w:r w:rsidR="00F17B8F" w:rsidRPr="00CE61A5">
      <w:rPr>
        <w:rFonts w:ascii="Lucida Console" w:hAnsi="Lucida Console"/>
        <w:sz w:val="16"/>
        <w:szCs w:val="16"/>
      </w:rPr>
      <w:t>Ext. 5</w:t>
    </w:r>
    <w:r>
      <w:rPr>
        <w:rFonts w:ascii="Lucida Console" w:hAnsi="Lucida Console"/>
        <w:sz w:val="16"/>
        <w:szCs w:val="16"/>
      </w:rPr>
      <w:t>30</w:t>
    </w:r>
    <w:r w:rsidR="00B10A6E">
      <w:rPr>
        <w:rFonts w:ascii="Lucida Console" w:hAnsi="Lucida Console"/>
        <w:sz w:val="16"/>
        <w:szCs w:val="16"/>
      </w:rPr>
      <w:t>6</w:t>
    </w:r>
  </w:p>
  <w:p w:rsidR="00E66559" w:rsidRPr="00CE61A5" w:rsidRDefault="002C7ED8" w:rsidP="00CE61A5">
    <w:pPr>
      <w:tabs>
        <w:tab w:val="left" w:pos="8136"/>
      </w:tabs>
      <w:ind w:left="-1080"/>
      <w:jc w:val="center"/>
      <w:rPr>
        <w:rFonts w:ascii="Lucida Console" w:hAnsi="Lucida Console"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  Ms. Marissa Dugan</w:t>
    </w:r>
    <w:r w:rsidR="0093111A" w:rsidRPr="00CE61A5">
      <w:rPr>
        <w:rFonts w:ascii="Lucida Console" w:hAnsi="Lucida Console"/>
        <w:sz w:val="16"/>
        <w:szCs w:val="16"/>
      </w:rPr>
      <w:t>,</w:t>
    </w:r>
    <w:r w:rsidR="00CE61A5">
      <w:rPr>
        <w:rFonts w:ascii="Lucida Console" w:hAnsi="Lucida Console"/>
        <w:sz w:val="16"/>
        <w:szCs w:val="16"/>
      </w:rPr>
      <w:t xml:space="preserve"> Assistant</w:t>
    </w:r>
    <w:r w:rsidR="0093111A" w:rsidRPr="00CE61A5">
      <w:rPr>
        <w:rFonts w:ascii="Lucida Console" w:hAnsi="Lucida Console"/>
        <w:sz w:val="16"/>
        <w:szCs w:val="16"/>
      </w:rPr>
      <w:t xml:space="preserve"> Principal – Ext. </w:t>
    </w:r>
    <w:r>
      <w:rPr>
        <w:rFonts w:ascii="Lucida Console" w:hAnsi="Lucida Console"/>
        <w:sz w:val="16"/>
        <w:szCs w:val="16"/>
      </w:rPr>
      <w:t>530</w:t>
    </w:r>
    <w:r w:rsidR="00B10A6E">
      <w:rPr>
        <w:rFonts w:ascii="Lucida Console" w:hAnsi="Lucida Console"/>
        <w:sz w:val="16"/>
        <w:szCs w:val="16"/>
      </w:rPr>
      <w:t>5</w:t>
    </w:r>
  </w:p>
  <w:p w:rsidR="001F1F6A" w:rsidRPr="00E66559" w:rsidRDefault="002C7ED8" w:rsidP="00CE61A5">
    <w:pPr>
      <w:ind w:left="-1080" w:right="-90"/>
      <w:jc w:val="center"/>
      <w:rPr>
        <w:rFonts w:ascii="Lucida Console" w:hAnsi="Lucida Console"/>
        <w:i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Mrs. Kristin Frey-Martin</w:t>
    </w:r>
    <w:r w:rsidR="00E66559" w:rsidRPr="00CE61A5">
      <w:rPr>
        <w:rFonts w:ascii="Lucida Console" w:hAnsi="Lucida Console"/>
        <w:sz w:val="16"/>
        <w:szCs w:val="16"/>
      </w:rPr>
      <w:t>, A</w:t>
    </w:r>
    <w:r w:rsidR="001111FC" w:rsidRPr="00CE61A5">
      <w:rPr>
        <w:rFonts w:ascii="Lucida Console" w:hAnsi="Lucida Console"/>
        <w:sz w:val="16"/>
        <w:szCs w:val="16"/>
      </w:rPr>
      <w:t xml:space="preserve">ssistant Principal – Ext. </w:t>
    </w:r>
    <w:r>
      <w:rPr>
        <w:rFonts w:ascii="Lucida Console" w:hAnsi="Lucida Console"/>
        <w:sz w:val="16"/>
        <w:szCs w:val="16"/>
      </w:rPr>
      <w:t>5326</w:t>
    </w:r>
  </w:p>
  <w:p w:rsidR="003E2DBE" w:rsidRPr="00E66559" w:rsidRDefault="00D05F55" w:rsidP="003E2DBE">
    <w:pPr>
      <w:pBdr>
        <w:bottom w:val="single" w:sz="4" w:space="1" w:color="auto"/>
      </w:pBdr>
      <w:ind w:left="-1080"/>
      <w:rPr>
        <w:rFonts w:ascii="Lucida Console" w:hAnsi="Lucida Console"/>
        <w:i/>
        <w:sz w:val="16"/>
        <w:szCs w:val="16"/>
      </w:rPr>
    </w:pPr>
    <w:r w:rsidRPr="00E66559">
      <w:rPr>
        <w:rFonts w:ascii="Lucida Console" w:hAnsi="Lucida Console"/>
        <w:i/>
        <w:sz w:val="16"/>
        <w:szCs w:val="16"/>
      </w:rPr>
      <w:t xml:space="preserve"> </w:t>
    </w:r>
  </w:p>
  <w:p w:rsidR="001F1F6A" w:rsidRDefault="001F1F6A">
    <w:pPr>
      <w:pStyle w:val="Header"/>
    </w:pPr>
  </w:p>
  <w:p w:rsidR="001F1F6A" w:rsidRDefault="001F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58F4"/>
    <w:multiLevelType w:val="hybridMultilevel"/>
    <w:tmpl w:val="9EC6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5E46"/>
    <w:multiLevelType w:val="multilevel"/>
    <w:tmpl w:val="9BF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A5"/>
    <w:rsid w:val="000043C8"/>
    <w:rsid w:val="000105C8"/>
    <w:rsid w:val="00011911"/>
    <w:rsid w:val="00036108"/>
    <w:rsid w:val="000573B6"/>
    <w:rsid w:val="00062240"/>
    <w:rsid w:val="00074B24"/>
    <w:rsid w:val="00085B61"/>
    <w:rsid w:val="00086741"/>
    <w:rsid w:val="0009625D"/>
    <w:rsid w:val="000C1AE9"/>
    <w:rsid w:val="000C3494"/>
    <w:rsid w:val="000D58FC"/>
    <w:rsid w:val="000E2290"/>
    <w:rsid w:val="00102AE6"/>
    <w:rsid w:val="0010463A"/>
    <w:rsid w:val="001111FC"/>
    <w:rsid w:val="00127C95"/>
    <w:rsid w:val="00142E6A"/>
    <w:rsid w:val="001532C1"/>
    <w:rsid w:val="00153E54"/>
    <w:rsid w:val="001A1F88"/>
    <w:rsid w:val="001A4FB8"/>
    <w:rsid w:val="001B147D"/>
    <w:rsid w:val="001C43DF"/>
    <w:rsid w:val="001D06AE"/>
    <w:rsid w:val="001D7FD2"/>
    <w:rsid w:val="001E587E"/>
    <w:rsid w:val="001F1F6A"/>
    <w:rsid w:val="001F3589"/>
    <w:rsid w:val="00212BE9"/>
    <w:rsid w:val="0022176F"/>
    <w:rsid w:val="00226553"/>
    <w:rsid w:val="00227B51"/>
    <w:rsid w:val="002309AE"/>
    <w:rsid w:val="00230A12"/>
    <w:rsid w:val="00233BAB"/>
    <w:rsid w:val="002359A1"/>
    <w:rsid w:val="00253BE9"/>
    <w:rsid w:val="00256ACB"/>
    <w:rsid w:val="002612DF"/>
    <w:rsid w:val="002B2431"/>
    <w:rsid w:val="002B31FC"/>
    <w:rsid w:val="002C7ED8"/>
    <w:rsid w:val="002D65A5"/>
    <w:rsid w:val="00307FCD"/>
    <w:rsid w:val="00312742"/>
    <w:rsid w:val="00331181"/>
    <w:rsid w:val="00357C37"/>
    <w:rsid w:val="003761F5"/>
    <w:rsid w:val="003A33E6"/>
    <w:rsid w:val="003A4008"/>
    <w:rsid w:val="003B1C71"/>
    <w:rsid w:val="003B240B"/>
    <w:rsid w:val="003B598D"/>
    <w:rsid w:val="003B780D"/>
    <w:rsid w:val="003C590E"/>
    <w:rsid w:val="003E2DBE"/>
    <w:rsid w:val="003E7BCD"/>
    <w:rsid w:val="004052EE"/>
    <w:rsid w:val="00455219"/>
    <w:rsid w:val="00464B42"/>
    <w:rsid w:val="00477CC4"/>
    <w:rsid w:val="00482FF4"/>
    <w:rsid w:val="004B30AB"/>
    <w:rsid w:val="004C6C83"/>
    <w:rsid w:val="004D1D80"/>
    <w:rsid w:val="004E0978"/>
    <w:rsid w:val="004F0AAF"/>
    <w:rsid w:val="004F7105"/>
    <w:rsid w:val="00503CF6"/>
    <w:rsid w:val="00504DED"/>
    <w:rsid w:val="005063E4"/>
    <w:rsid w:val="005146E3"/>
    <w:rsid w:val="00547CD9"/>
    <w:rsid w:val="00555592"/>
    <w:rsid w:val="005730DF"/>
    <w:rsid w:val="00574EEA"/>
    <w:rsid w:val="00586244"/>
    <w:rsid w:val="00590BC4"/>
    <w:rsid w:val="005C3144"/>
    <w:rsid w:val="005C3256"/>
    <w:rsid w:val="005D3C51"/>
    <w:rsid w:val="005D50DB"/>
    <w:rsid w:val="006164F9"/>
    <w:rsid w:val="00622701"/>
    <w:rsid w:val="006261F9"/>
    <w:rsid w:val="006356D3"/>
    <w:rsid w:val="006457E7"/>
    <w:rsid w:val="00646457"/>
    <w:rsid w:val="0067774F"/>
    <w:rsid w:val="006805F2"/>
    <w:rsid w:val="006B3D61"/>
    <w:rsid w:val="006C209D"/>
    <w:rsid w:val="006C4734"/>
    <w:rsid w:val="006C74B9"/>
    <w:rsid w:val="006D0A33"/>
    <w:rsid w:val="006F5EDB"/>
    <w:rsid w:val="007474D2"/>
    <w:rsid w:val="0075481F"/>
    <w:rsid w:val="007733F0"/>
    <w:rsid w:val="00780E0E"/>
    <w:rsid w:val="00795475"/>
    <w:rsid w:val="007A5D8F"/>
    <w:rsid w:val="007E5066"/>
    <w:rsid w:val="008029A5"/>
    <w:rsid w:val="00804AD2"/>
    <w:rsid w:val="008053D0"/>
    <w:rsid w:val="00824E57"/>
    <w:rsid w:val="00827C8D"/>
    <w:rsid w:val="008446CC"/>
    <w:rsid w:val="008618C7"/>
    <w:rsid w:val="00863C2C"/>
    <w:rsid w:val="00884B83"/>
    <w:rsid w:val="008C5708"/>
    <w:rsid w:val="008E4926"/>
    <w:rsid w:val="008E753C"/>
    <w:rsid w:val="00905CC1"/>
    <w:rsid w:val="009062F5"/>
    <w:rsid w:val="0093111A"/>
    <w:rsid w:val="009433B9"/>
    <w:rsid w:val="00977B60"/>
    <w:rsid w:val="00991D6F"/>
    <w:rsid w:val="009976D4"/>
    <w:rsid w:val="009B5838"/>
    <w:rsid w:val="009C33AF"/>
    <w:rsid w:val="009F1743"/>
    <w:rsid w:val="009F37CB"/>
    <w:rsid w:val="00A37DBC"/>
    <w:rsid w:val="00A435A5"/>
    <w:rsid w:val="00A53144"/>
    <w:rsid w:val="00A71A9A"/>
    <w:rsid w:val="00AA3DD0"/>
    <w:rsid w:val="00AC5C2E"/>
    <w:rsid w:val="00AD4590"/>
    <w:rsid w:val="00AF66D4"/>
    <w:rsid w:val="00AF6F5D"/>
    <w:rsid w:val="00AF7704"/>
    <w:rsid w:val="00B05680"/>
    <w:rsid w:val="00B10A6E"/>
    <w:rsid w:val="00B27065"/>
    <w:rsid w:val="00B712F8"/>
    <w:rsid w:val="00B726A2"/>
    <w:rsid w:val="00B9073F"/>
    <w:rsid w:val="00BB1FA9"/>
    <w:rsid w:val="00BB7384"/>
    <w:rsid w:val="00BD4C80"/>
    <w:rsid w:val="00BD68A9"/>
    <w:rsid w:val="00BE3BD1"/>
    <w:rsid w:val="00BE4C54"/>
    <w:rsid w:val="00BE54ED"/>
    <w:rsid w:val="00C20C81"/>
    <w:rsid w:val="00C272A9"/>
    <w:rsid w:val="00C31D9B"/>
    <w:rsid w:val="00C5756F"/>
    <w:rsid w:val="00C63D7E"/>
    <w:rsid w:val="00C63FEF"/>
    <w:rsid w:val="00C71A1A"/>
    <w:rsid w:val="00C73548"/>
    <w:rsid w:val="00C75058"/>
    <w:rsid w:val="00CB6A05"/>
    <w:rsid w:val="00CC3296"/>
    <w:rsid w:val="00CC7B83"/>
    <w:rsid w:val="00CD531E"/>
    <w:rsid w:val="00CE2C28"/>
    <w:rsid w:val="00CE61A5"/>
    <w:rsid w:val="00CF3AD8"/>
    <w:rsid w:val="00CF4832"/>
    <w:rsid w:val="00CF696D"/>
    <w:rsid w:val="00D05F55"/>
    <w:rsid w:val="00D17681"/>
    <w:rsid w:val="00D204E0"/>
    <w:rsid w:val="00D42B68"/>
    <w:rsid w:val="00D52EE4"/>
    <w:rsid w:val="00D86CB2"/>
    <w:rsid w:val="00DA23EB"/>
    <w:rsid w:val="00DA6B2F"/>
    <w:rsid w:val="00DC3F10"/>
    <w:rsid w:val="00DF184F"/>
    <w:rsid w:val="00DF1CF0"/>
    <w:rsid w:val="00DF7586"/>
    <w:rsid w:val="00E04E48"/>
    <w:rsid w:val="00E06B45"/>
    <w:rsid w:val="00E151D3"/>
    <w:rsid w:val="00E21096"/>
    <w:rsid w:val="00E21264"/>
    <w:rsid w:val="00E223D9"/>
    <w:rsid w:val="00E311C4"/>
    <w:rsid w:val="00E43BEA"/>
    <w:rsid w:val="00E63E8E"/>
    <w:rsid w:val="00E66559"/>
    <w:rsid w:val="00EB562E"/>
    <w:rsid w:val="00ED39BF"/>
    <w:rsid w:val="00EE3D8C"/>
    <w:rsid w:val="00EF34BA"/>
    <w:rsid w:val="00F05680"/>
    <w:rsid w:val="00F131B4"/>
    <w:rsid w:val="00F17B8F"/>
    <w:rsid w:val="00F43B29"/>
    <w:rsid w:val="00F43D79"/>
    <w:rsid w:val="00F74C05"/>
    <w:rsid w:val="00F86EF2"/>
    <w:rsid w:val="00F87FFC"/>
    <w:rsid w:val="00FD4D49"/>
    <w:rsid w:val="00FD4F68"/>
    <w:rsid w:val="00FD70FD"/>
    <w:rsid w:val="00FE2342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2EED1"/>
  <w15:docId w15:val="{C3779C4D-0931-49C4-BDF0-4ED6C0E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7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7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C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A6B2F"/>
    <w:rPr>
      <w:sz w:val="24"/>
      <w:szCs w:val="24"/>
    </w:rPr>
  </w:style>
  <w:style w:type="paragraph" w:styleId="BalloonText">
    <w:name w:val="Balloon Text"/>
    <w:basedOn w:val="Normal"/>
    <w:link w:val="BalloonTextChar"/>
    <w:rsid w:val="00DA6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6B2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A6B2F"/>
    <w:rPr>
      <w:i/>
      <w:iCs/>
    </w:rPr>
  </w:style>
  <w:style w:type="paragraph" w:styleId="NormalWeb">
    <w:name w:val="Normal (Web)"/>
    <w:basedOn w:val="Normal"/>
    <w:uiPriority w:val="99"/>
    <w:unhideWhenUsed/>
    <w:rsid w:val="00DA6B2F"/>
    <w:pPr>
      <w:spacing w:after="100" w:afterAutospacing="1"/>
    </w:pPr>
  </w:style>
  <w:style w:type="character" w:customStyle="1" w:styleId="HeaderChar">
    <w:name w:val="Header Char"/>
    <w:link w:val="Header"/>
    <w:uiPriority w:val="99"/>
    <w:rsid w:val="001F1F6A"/>
    <w:rPr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105C8"/>
    <w:pPr>
      <w:spacing w:line="220" w:lineRule="atLeast"/>
      <w:ind w:left="835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01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5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1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 Gallatin Area School District</vt:lpstr>
    </vt:vector>
  </TitlesOfParts>
  <Company>Albert Gallatin S.D.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Gallatin Area School District</dc:title>
  <dc:creator>Albert Gallatin</dc:creator>
  <cp:lastModifiedBy>Marissa Dugan</cp:lastModifiedBy>
  <cp:revision>2</cp:revision>
  <cp:lastPrinted>2022-05-19T16:00:00Z</cp:lastPrinted>
  <dcterms:created xsi:type="dcterms:W3CDTF">2022-05-19T16:26:00Z</dcterms:created>
  <dcterms:modified xsi:type="dcterms:W3CDTF">2022-05-19T16:26:00Z</dcterms:modified>
</cp:coreProperties>
</file>